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4</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 xml:space="preserve">Alle vers vertalings geneem uit die Afrikaans 1933/1953 vertaling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Roboto" w:hAnsi="Roboto" w:cs="Arial"/>
          <w:b/>
          <w:b/>
          <w:color w:val="121212"/>
        </w:rPr>
      </w:pPr>
      <w:r>
        <w:rPr>
          <w:rStyle w:val="Label"/>
          <w:rFonts w:cs="Arial" w:ascii="Roboto" w:hAnsi="Roboto"/>
          <w:b/>
          <w:color w:val="121212"/>
        </w:rPr>
        <w:t>“</w:t>
      </w:r>
      <w:r>
        <w:rPr>
          <w:rStyle w:val="Label"/>
          <w:rFonts w:cs="Arial" w:ascii="Roboto" w:hAnsi="Roboto"/>
          <w:b/>
          <w:color w:val="121212"/>
        </w:rPr>
        <w:t xml:space="preserve">1 </w:t>
      </w:r>
      <w:r>
        <w:rPr>
          <w:rStyle w:val="Content"/>
          <w:rFonts w:cs="Arial" w:ascii="Roboto" w:hAnsi="Roboto"/>
          <w:b/>
          <w:color w:val="121212"/>
        </w:rPr>
        <w:t xml:space="preserve">NÁ hierdie dinge het ek gesien — kyk, 'n geopende deur in die hemel, en die eerste stem wat ek soos 'n basuin met my hoor spreek het, het gesê: Kom op hierheen, en Ek sal jou toon wat ná hierdie dinge moet gebeur.”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Na hierdie dinge . Nadat hy die boodskappe aan die sewe gemeentes ontvang het, ontvang Johannes nog 'n visioen. In hierdie visioen het Johannes 'n ervaring gehad wat beskryf dat sy gees in werklikheid sy liggaam verlaat het, baie soos ons dit sien deur Paulus in 2 Korintiërs Hoofstuk 12, waar hy 'n visioen beskryf en vertel het dat hy nie kon sê of dit gebeur het terwyl hy in sy liggaam was of daaruit nie. Vroeër in dieselfde brief het Paulus verduidelik dat om in die liggaam te wees, ons weg is van God, en om van ons liggaam geskei te wees, is om by God te wees. Daarom moet Christene nie die dood vrees nie: dit is ons poort na ons lot en ons ware werklikheid.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2 En dadelik was ek in die Gees, en kyk, daar staan 'n troon in die hemel en Een sit op die troon. 3 En Hy wat daarop sit, het in sy voorkoms gelyk soos die steen jaspis en sardius; en rondom die troon was 'n reënboog wat in sy voorkoms gelyk het soos 'n smarag. 4 En rondom die troon was daar vier-en-twintig trone, en op die trone het ek die vier-en-twintig ouderlinge sien sit, bekleed met wit klere; en hulle het goue krone op hulle hoofde gehad. 5 En daar het weerligte en donderslae en stemme uit die troon uitgegaan, en sewe vuurfakkels wat die</w:t>
      </w:r>
      <w:r>
        <w:rPr>
          <w:rFonts w:eastAsia="Times New Roman" w:cs="Arial" w:ascii="Roboto" w:hAnsi="Roboto"/>
          <w:color w:val="121212"/>
        </w:rPr>
        <w:t xml:space="preserve"> </w:t>
      </w:r>
      <w:r>
        <w:rPr>
          <w:rFonts w:eastAsia="Times New Roman" w:cs="Arial" w:ascii="Roboto" w:hAnsi="Roboto"/>
          <w:b/>
          <w:color w:val="121212"/>
        </w:rPr>
        <w:t>sewe Geeste van God is, het voor die troon gebrand; 6 en voor die troon was daar 'n see van glas soos kristal, en in die middel van die troon en rondom die troon vier lewende wesens vol oë van voor en van agter. 7 En die eerste lewende wese was soos 'n leeu, en die tweede lewende wese was soos 'n kalf, en die derde lewende wese het 'n gesig gehad soos 'n mens, en die vierde lewende wese was soos 'n arend wat vlieg. 8 En die vier lewende wesens het elkeen vir homself ses vlerke gehad, en hulle was rondom en van binne vol oë; en hulle het sonder ophou dag en nag gesê: Heilig, heilig, heilig is die Here God, die Almagtige, wat was en wat is en wat kom!”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lewende wesens is eintlik gerubs, daardie chimeriese sfinksagtige wesens wat bestaan uit die simbole van die vier leidende stamme van Israel, mens, leeu, bul en arend. Hulle word dikwels in assosiasie met die troon van Yahweh uitgebeeld, soos in Esegiël Hoofstuk 1, en hulle het die verbondsark versier. Matteus 19:28: “</w:t>
      </w:r>
      <w:r>
        <w:rPr>
          <w:rStyle w:val="Label"/>
          <w:rFonts w:cs="Arial" w:ascii="Roboto" w:hAnsi="Roboto"/>
          <w:color w:val="121212"/>
        </w:rPr>
        <w:t xml:space="preserve">28 </w:t>
      </w:r>
      <w:r>
        <w:rPr>
          <w:rStyle w:val="Content"/>
          <w:rFonts w:cs="Arial" w:ascii="Roboto" w:hAnsi="Roboto"/>
          <w:color w:val="121212"/>
        </w:rPr>
        <w:t>En Jesus sê vir hulle: Voorwaar Ek sê vir julle dat julle wat My gevolg het, in die wedergeboorte wanneer die Seun van die mens op sy heerlike troon gaan sit, julle ook op twaalf trone sal sit en die twaalf stamme van Israel sal oordeel.”</w:t>
      </w:r>
      <w:r>
        <w:rPr>
          <w:rFonts w:eastAsia="Times New Roman" w:cs="Courier New" w:ascii="Roboto" w:hAnsi="Roboto"/>
          <w:color w:val="202124"/>
          <w:lang w:val="af-ZA"/>
        </w:rPr>
        <w:t xml:space="preserve"> Tog beperk dit nie die aantal trone tot twaalf nie, en hier sien ons dat daar vier-en-twintig is. Daar word dikwels vermoed dat hierdie ander twaalf vir die oorspronklike aartsvaders van Israel is. Maar waar is die ander meer prominente aartsvaders, Abraham en Isaak en Jakob en Henog en die ander? Ek sou eerder dink dat die getalle nie letterlik opgeneem moet word nie, maar simbolies gesien moet word. Die twaalf trone vir die apostels en die gereserveerde getal van twaalf vir die patriarge van die Israeliete is nog 'n versekering dat die Dispensasionaliste dwase is, en dat die Nuwe Testament en Ou Tetament gelyk twee helftes van een boek is, gereserveer vir een volk.</w:t>
      </w:r>
    </w:p>
    <w:p>
      <w:pPr>
        <w:pStyle w:val="Normal"/>
        <w:rPr>
          <w:rFonts w:ascii="Roboto" w:hAnsi="Roboto"/>
        </w:rPr>
      </w:pPr>
      <w:r>
        <w:rPr>
          <w:rFonts w:ascii="Roboto" w:hAnsi="Roboto"/>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9 En elke keer as die lewende wesens heerlikheid en eer en danksegging gee aan Hom wat op die troon sit, wat tot in alle ewigheid lewe, 10 val die vier-en-twintig ouderlinge neer voor Hom wat op die troon sit, en aanbid Hom wat tot in alle ewigheid lewe, en werp hulle krone voor die troon en sê: 11  U is waardig, o Here, om te ontvang die heerlikheid en die eer en die krag, want U het alles geskape en deur u wil bestaan hulle en is hulle geskape.”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troon is die troon van Yahshua Christus, Koning van die Konings wat al die nasies sal regeer. Hier word hy – weer eens in die Skrif – geopenbaar as een en dieselfde met Yahweh die Skepper self. Wanneer Sy volk oorwin, is dit aan hulle gegee om saam met Hom te regeer.</w:t>
      </w:r>
    </w:p>
    <w:p>
      <w:pPr>
        <w:pStyle w:val="Normal"/>
        <w:spacing w:before="0" w:after="200"/>
        <w:rPr>
          <w:rFonts w:ascii="Roboto" w:hAnsi="Roboto"/>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8777d5"/>
    <w:rPr/>
  </w:style>
  <w:style w:type="character" w:styleId="Content" w:customStyle="1">
    <w:name w:val="content"/>
    <w:basedOn w:val="DefaultParagraphFont"/>
    <w:qFormat/>
    <w:rsid w:val="008777d5"/>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LibreOffice/7.2.2.2$Linux_X86_64 LibreOffice_project/20$Build-2</Application>
  <AppVersion>15.0000</AppVersion>
  <Pages>3</Pages>
  <Words>787</Words>
  <Characters>3408</Characters>
  <CharactersWithSpaces>4191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2021-12-02T08:41:00Z</dcterms:created>
  <dc:creator>Desere Steenberg</dc:creator>
  <dc:description/>
  <dc:language>en-US</dc:language>
  <cp:lastModifiedBy/>
  <dcterms:modified xsi:type="dcterms:W3CDTF">2021-12-07T12:28:19Z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